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58" w:rsidRPr="00613258" w:rsidRDefault="00613258" w:rsidP="00613258">
      <w:pPr>
        <w:shd w:val="clear" w:color="auto" w:fill="FFFFFF"/>
        <w:spacing w:after="0" w:line="574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20"/>
          <w:kern w:val="36"/>
          <w:sz w:val="31"/>
          <w:szCs w:val="31"/>
          <w:lang w:eastAsia="es-MX"/>
        </w:rPr>
      </w:pPr>
      <w:bookmarkStart w:id="0" w:name="_GoBack"/>
      <w:r w:rsidRPr="00613258">
        <w:rPr>
          <w:rFonts w:ascii="Arial" w:eastAsia="Times New Roman" w:hAnsi="Arial" w:cs="Arial"/>
          <w:b/>
          <w:bCs/>
          <w:caps/>
          <w:color w:val="000000"/>
          <w:spacing w:val="20"/>
          <w:kern w:val="36"/>
          <w:sz w:val="31"/>
          <w:szCs w:val="31"/>
          <w:lang w:eastAsia="es-MX"/>
        </w:rPr>
        <w:t>SISTEMA DE CONTROL DE TRÁFICO (TCS)</w:t>
      </w:r>
    </w:p>
    <w:bookmarkEnd w:id="0"/>
    <w:p w:rsidR="00613258" w:rsidRDefault="00613258" w:rsidP="00613258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</w:pPr>
    </w:p>
    <w:p w:rsidR="00613258" w:rsidRPr="00613258" w:rsidRDefault="00613258" w:rsidP="0061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shd w:val="clear" w:color="auto" w:fill="FFFFFF"/>
          <w:lang w:eastAsia="es-MX"/>
        </w:rPr>
        <w:t>La solución TCS (Sistema de Control de Tráfico) es una solución para segregar los peatones y las carretillas en un espacio de trabajo conjunto. El sistema de control de tráfico (TCS) es un sistema de control de tráfico integral, que no tiene una dependencia de baterías y dispositivos móviles, y funciona de forma totalmente pasiva, es decir, no requiere de atención humana. En el almacén, se instalan unos dispositivos TZ2-Tag que permite la detección de las carretillas equipadas con el Activador AC-50, además se instalan semáforos, balizas de señalización, portillos de seguridad y barandillas para segregar los peatones. Cuando una carretilla entra dentro la zona de seguridad delimitada por el TZ2-Tag, activa los avisos lumínicos de la carretilla y del almacén alertando de su presencia, y, al mismo tiempo, pone el semáforo de peatones en rojo y bloquea el portillo de seguridad de peatones. Una vez la carretilla salga del espacio de seguridad, automáticamente el semáforo se pondrá en verde y los portillos se desbloquearán.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888888"/>
          <w:sz w:val="29"/>
          <w:szCs w:val="29"/>
          <w:lang w:eastAsia="es-MX"/>
        </w:rPr>
        <w:t>ELEMENTOS DEL SISTEMA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es-MX"/>
        </w:rPr>
        <w:drawing>
          <wp:inline distT="0" distB="0" distL="0" distR="0">
            <wp:extent cx="6154637" cy="1590675"/>
            <wp:effectExtent l="0" t="0" r="0" b="0"/>
            <wp:docPr id="1" name="Imagen 1" descr="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55" cy="159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613258" w:rsidRPr="00613258" w:rsidRDefault="00613258" w:rsidP="00613258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Activador AC-50</w:t>
      </w:r>
    </w:p>
    <w:p w:rsidR="00613258" w:rsidRPr="00613258" w:rsidRDefault="00613258" w:rsidP="00613258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TZ2-Tag</w:t>
      </w:r>
    </w:p>
    <w:p w:rsidR="00613258" w:rsidRPr="00613258" w:rsidRDefault="00613258" w:rsidP="00613258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Caja de control</w:t>
      </w:r>
    </w:p>
    <w:p w:rsidR="00613258" w:rsidRPr="00613258" w:rsidRDefault="00613258" w:rsidP="00613258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Baliza</w:t>
      </w:r>
    </w:p>
    <w:p w:rsidR="00613258" w:rsidRPr="00613258" w:rsidRDefault="00613258" w:rsidP="00613258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Semáforo</w:t>
      </w:r>
    </w:p>
    <w:p w:rsidR="00613258" w:rsidRPr="00613258" w:rsidRDefault="00613258" w:rsidP="00613258">
      <w:pPr>
        <w:numPr>
          <w:ilvl w:val="0"/>
          <w:numId w:val="1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Portillo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888888"/>
          <w:sz w:val="29"/>
          <w:szCs w:val="29"/>
          <w:lang w:eastAsia="es-MX"/>
        </w:rPr>
        <w:lastRenderedPageBreak/>
        <w:t>CARACTERÍSTICAS PRINCIPALES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613258" w:rsidRPr="00613258" w:rsidRDefault="00613258" w:rsidP="00613258">
      <w:pPr>
        <w:numPr>
          <w:ilvl w:val="0"/>
          <w:numId w:val="2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La segregación física de los peatones y de las carretillas.</w:t>
      </w:r>
    </w:p>
    <w:p w:rsidR="00613258" w:rsidRPr="00613258" w:rsidRDefault="00613258" w:rsidP="00613258">
      <w:pPr>
        <w:numPr>
          <w:ilvl w:val="0"/>
          <w:numId w:val="2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Un bloqueo de maniobra de los diferentes portillos que obstaculizan la zona de paso de los peatones.</w:t>
      </w:r>
    </w:p>
    <w:p w:rsidR="00613258" w:rsidRPr="00613258" w:rsidRDefault="00613258" w:rsidP="00613258">
      <w:pPr>
        <w:numPr>
          <w:ilvl w:val="0"/>
          <w:numId w:val="2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Alertas a los diferentes carretilleros para evitar puntos ciegos.</w:t>
      </w:r>
    </w:p>
    <w:p w:rsidR="00613258" w:rsidRPr="00613258" w:rsidRDefault="00613258" w:rsidP="00613258">
      <w:pPr>
        <w:numPr>
          <w:ilvl w:val="0"/>
          <w:numId w:val="2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No tiene dependencia de baterías y dispositivos móviles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  <w:t> </w:t>
      </w:r>
    </w:p>
    <w:p w:rsidR="00613258" w:rsidRPr="00613258" w:rsidRDefault="00613258" w:rsidP="006132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b/>
          <w:bCs/>
          <w:color w:val="888888"/>
          <w:sz w:val="29"/>
          <w:szCs w:val="29"/>
          <w:lang w:eastAsia="es-MX"/>
        </w:rPr>
        <w:t>ÁREAS DE APLICACIÓN</w:t>
      </w:r>
    </w:p>
    <w:p w:rsidR="00613258" w:rsidRPr="00613258" w:rsidRDefault="00613258" w:rsidP="00613258">
      <w:pPr>
        <w:numPr>
          <w:ilvl w:val="0"/>
          <w:numId w:val="3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Zonas con poca visibilidad en cruces entre peatones y carretillas.</w:t>
      </w:r>
    </w:p>
    <w:p w:rsidR="00613258" w:rsidRPr="00613258" w:rsidRDefault="00613258" w:rsidP="00613258">
      <w:pPr>
        <w:numPr>
          <w:ilvl w:val="0"/>
          <w:numId w:val="3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Espacios con mucha intensidad de movimiento de carretillas</w:t>
      </w:r>
    </w:p>
    <w:p w:rsidR="00613258" w:rsidRPr="00613258" w:rsidRDefault="00613258" w:rsidP="00613258">
      <w:pPr>
        <w:numPr>
          <w:ilvl w:val="0"/>
          <w:numId w:val="3"/>
        </w:numPr>
        <w:shd w:val="clear" w:color="auto" w:fill="FFFFFF"/>
        <w:spacing w:after="0" w:line="240" w:lineRule="auto"/>
        <w:ind w:left="484"/>
        <w:jc w:val="both"/>
        <w:rPr>
          <w:rFonts w:ascii="Arial" w:eastAsia="Times New Roman" w:hAnsi="Arial" w:cs="Arial"/>
          <w:color w:val="333333"/>
          <w:sz w:val="29"/>
          <w:szCs w:val="29"/>
          <w:lang w:eastAsia="es-MX"/>
        </w:rPr>
      </w:pPr>
      <w:r w:rsidRPr="00613258">
        <w:rPr>
          <w:rFonts w:ascii="Arial" w:eastAsia="Times New Roman" w:hAnsi="Arial" w:cs="Arial"/>
          <w:color w:val="333333"/>
          <w:sz w:val="29"/>
          <w:szCs w:val="29"/>
          <w:lang w:eastAsia="es-MX"/>
        </w:rPr>
        <w:t>Espacios o áreas de trabajo compartidos entre carretillas y peatones, como lineales de producción donde las zonas son muy limitadas tanto en la circulación del peatón cómo de la carretillas.</w:t>
      </w:r>
    </w:p>
    <w:p w:rsidR="009022BA" w:rsidRDefault="009022BA"/>
    <w:sectPr w:rsidR="00902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71B3"/>
    <w:multiLevelType w:val="multilevel"/>
    <w:tmpl w:val="696C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96993"/>
    <w:multiLevelType w:val="multilevel"/>
    <w:tmpl w:val="EA0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13A6C"/>
    <w:multiLevelType w:val="multilevel"/>
    <w:tmpl w:val="FE9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8"/>
    <w:rsid w:val="00613258"/>
    <w:rsid w:val="009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06518-6FDB-4A47-8D03-56AF2A4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3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1325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1325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Pérez</dc:creator>
  <cp:keywords/>
  <dc:description/>
  <cp:lastModifiedBy>Alex Pérez</cp:lastModifiedBy>
  <cp:revision>1</cp:revision>
  <dcterms:created xsi:type="dcterms:W3CDTF">2020-05-21T18:26:00Z</dcterms:created>
  <dcterms:modified xsi:type="dcterms:W3CDTF">2020-05-21T18:28:00Z</dcterms:modified>
</cp:coreProperties>
</file>